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C347" w14:textId="77777777" w:rsidR="00E63EFF" w:rsidRDefault="00E63EFF" w:rsidP="00E63EFF">
      <w:pPr>
        <w:pStyle w:val="Body"/>
        <w:jc w:val="center"/>
        <w:rPr>
          <w:rFonts w:ascii="Cambria" w:eastAsia="Cambria" w:hAnsi="Cambria" w:cs="Cambria"/>
        </w:rPr>
      </w:pPr>
      <w:r>
        <w:rPr>
          <w:b/>
          <w:bCs/>
          <w:sz w:val="32"/>
          <w:szCs w:val="32"/>
        </w:rPr>
        <w:t>Upper Eskdale Development Group</w:t>
      </w:r>
    </w:p>
    <w:p w14:paraId="287E4426" w14:textId="77777777" w:rsidR="00E63EFF" w:rsidRDefault="00E63EFF" w:rsidP="00E63EFF">
      <w:pPr>
        <w:pStyle w:val="Body"/>
        <w:jc w:val="center"/>
        <w:rPr>
          <w:b/>
          <w:bCs/>
          <w:sz w:val="32"/>
          <w:szCs w:val="32"/>
        </w:rPr>
      </w:pPr>
      <w:r>
        <w:rPr>
          <w:b/>
          <w:bCs/>
          <w:sz w:val="32"/>
          <w:szCs w:val="32"/>
        </w:rPr>
        <w:t>Board of Trustees</w:t>
      </w:r>
    </w:p>
    <w:p w14:paraId="0F0938FA" w14:textId="77777777" w:rsidR="00E63EFF" w:rsidRDefault="00E63EFF" w:rsidP="00E63EFF">
      <w:pPr>
        <w:pStyle w:val="Body"/>
        <w:jc w:val="center"/>
        <w:rPr>
          <w:rFonts w:ascii="Cambria" w:eastAsia="Cambria" w:hAnsi="Cambria" w:cs="Cambria"/>
        </w:rPr>
      </w:pPr>
      <w:r>
        <w:rPr>
          <w:b/>
          <w:bCs/>
          <w:sz w:val="32"/>
          <w:szCs w:val="32"/>
        </w:rPr>
        <w:t>Meeting Minutes </w:t>
      </w:r>
    </w:p>
    <w:p w14:paraId="6FDB9A1F" w14:textId="77777777" w:rsidR="00E63EFF" w:rsidRDefault="00E63EFF" w:rsidP="00E63EFF">
      <w:pPr>
        <w:pStyle w:val="Body"/>
        <w:jc w:val="center"/>
        <w:rPr>
          <w:b/>
          <w:bCs/>
        </w:rPr>
      </w:pPr>
    </w:p>
    <w:p w14:paraId="56B48628" w14:textId="55952651" w:rsidR="00E63EFF" w:rsidRDefault="00E63EFF" w:rsidP="00E63EFF">
      <w:pPr>
        <w:pStyle w:val="Body"/>
        <w:jc w:val="center"/>
        <w:rPr>
          <w:rFonts w:ascii="Cambria" w:eastAsia="Cambria" w:hAnsi="Cambria" w:cs="Cambria"/>
        </w:rPr>
      </w:pPr>
      <w:r>
        <w:rPr>
          <w:b/>
          <w:bCs/>
        </w:rPr>
        <w:t>Sunday, 10th September 2023</w:t>
      </w:r>
      <w:r w:rsidRPr="00C76C40">
        <w:t xml:space="preserve"> </w:t>
      </w:r>
    </w:p>
    <w:p w14:paraId="668B7FC6" w14:textId="77777777" w:rsidR="00E63EFF" w:rsidRDefault="00E63EFF" w:rsidP="00E63EFF">
      <w:pPr>
        <w:pStyle w:val="Body"/>
        <w:jc w:val="center"/>
        <w:rPr>
          <w:rFonts w:ascii="Cambria" w:eastAsia="Cambria" w:hAnsi="Cambria" w:cs="Cambria"/>
        </w:rPr>
      </w:pPr>
      <w:r>
        <w:rPr>
          <w:rFonts w:ascii="Cambria" w:hAnsi="Cambria"/>
        </w:rPr>
        <w:t> </w:t>
      </w:r>
    </w:p>
    <w:p w14:paraId="10B1C791" w14:textId="340F7A44" w:rsidR="00E63EFF" w:rsidRDefault="00E63EFF" w:rsidP="00E63EFF">
      <w:pPr>
        <w:pStyle w:val="Body"/>
        <w:rPr>
          <w:rFonts w:ascii="Cambria" w:eastAsia="Cambria" w:hAnsi="Cambria" w:cs="Cambria"/>
        </w:rPr>
      </w:pPr>
      <w:r>
        <w:rPr>
          <w:b/>
          <w:bCs/>
        </w:rPr>
        <w:t xml:space="preserve">Attending: </w:t>
      </w:r>
      <w:r>
        <w:t>Ernie Buck, Nancy Chinnery, John Darwell,</w:t>
      </w:r>
      <w:r>
        <w:rPr>
          <w:b/>
          <w:bCs/>
        </w:rPr>
        <w:t xml:space="preserve"> </w:t>
      </w:r>
      <w:r>
        <w:t>Jakki Gunn (Chair), Ani Lhamo, James McCulloch, Lisa Warden</w:t>
      </w:r>
      <w:r w:rsidRPr="00C76C40">
        <w:t xml:space="preserve"> </w:t>
      </w:r>
    </w:p>
    <w:p w14:paraId="0F41CA17" w14:textId="27D54362" w:rsidR="00E63EFF" w:rsidRDefault="00E63EFF" w:rsidP="00E63EFF">
      <w:pPr>
        <w:pStyle w:val="Body"/>
      </w:pPr>
      <w:r>
        <w:rPr>
          <w:rFonts w:ascii="Cambria" w:hAnsi="Cambria"/>
        </w:rPr>
        <w:t xml:space="preserve"> - </w:t>
      </w:r>
      <w:r>
        <w:t xml:space="preserve">Lara Porter </w:t>
      </w:r>
    </w:p>
    <w:p w14:paraId="69F2819C" w14:textId="77777777" w:rsidR="00E63EFF" w:rsidRDefault="00E63EFF" w:rsidP="00E63EFF">
      <w:pPr>
        <w:pStyle w:val="Body"/>
        <w:rPr>
          <w:rFonts w:ascii="Cambria" w:eastAsia="Cambria" w:hAnsi="Cambria" w:cs="Cambria"/>
        </w:rPr>
      </w:pPr>
    </w:p>
    <w:p w14:paraId="176332CA" w14:textId="6D43B37B" w:rsidR="00E63EFF" w:rsidRDefault="00E63EFF" w:rsidP="00E63EFF">
      <w:pPr>
        <w:pStyle w:val="Body"/>
        <w:rPr>
          <w:rFonts w:ascii="Cambria" w:eastAsia="Cambria" w:hAnsi="Cambria" w:cs="Cambria"/>
        </w:rPr>
      </w:pPr>
      <w:r>
        <w:rPr>
          <w:b/>
          <w:bCs/>
        </w:rPr>
        <w:t xml:space="preserve">Apologies: </w:t>
      </w:r>
      <w:r>
        <w:t>Carol Bennett</w:t>
      </w:r>
    </w:p>
    <w:p w14:paraId="53A01F30" w14:textId="77777777" w:rsidR="00E63EFF" w:rsidRDefault="00E63EFF" w:rsidP="00E63EFF">
      <w:pPr>
        <w:pStyle w:val="Body"/>
        <w:rPr>
          <w:rFonts w:ascii="Cambria" w:eastAsia="Cambria" w:hAnsi="Cambria" w:cs="Cambria"/>
        </w:rPr>
      </w:pPr>
      <w:r>
        <w:rPr>
          <w:rFonts w:ascii="Cambria" w:hAnsi="Cambria"/>
        </w:rPr>
        <w:t> </w:t>
      </w:r>
    </w:p>
    <w:p w14:paraId="40D949EE" w14:textId="2D74FAD5" w:rsidR="00E63EFF" w:rsidRDefault="00E63EFF" w:rsidP="00E63EFF">
      <w:pPr>
        <w:pStyle w:val="Body"/>
      </w:pPr>
      <w:r>
        <w:rPr>
          <w:b/>
          <w:bCs/>
        </w:rPr>
        <w:t>Minutes of the last meeting, 13</w:t>
      </w:r>
      <w:r w:rsidRPr="00C522F1">
        <w:rPr>
          <w:b/>
          <w:bCs/>
          <w:vertAlign w:val="superscript"/>
        </w:rPr>
        <w:t>th</w:t>
      </w:r>
      <w:r>
        <w:rPr>
          <w:b/>
          <w:bCs/>
        </w:rPr>
        <w:t xml:space="preserve"> August 2023</w:t>
      </w:r>
      <w:r>
        <w:t>.  Majority of actions have been completed. Still in progress:</w:t>
      </w:r>
    </w:p>
    <w:p w14:paraId="6AF612F7" w14:textId="77777777" w:rsidR="00E63EFF" w:rsidRDefault="00E63EFF" w:rsidP="00E63EFF">
      <w:pPr>
        <w:pStyle w:val="Body"/>
      </w:pPr>
    </w:p>
    <w:p w14:paraId="2F2DF550" w14:textId="1BF869EB" w:rsidR="00E63EFF" w:rsidRDefault="00E63EFF" w:rsidP="000C4563">
      <w:pPr>
        <w:pStyle w:val="Body"/>
        <w:numPr>
          <w:ilvl w:val="0"/>
          <w:numId w:val="9"/>
        </w:numPr>
      </w:pPr>
      <w:r>
        <w:t xml:space="preserve">Land: Group unable to discuss with Bernard as he was previously busy </w:t>
      </w:r>
      <w:r w:rsidRPr="00E63EFF">
        <w:rPr>
          <w:b/>
          <w:bCs/>
        </w:rPr>
        <w:t>ACTION</w:t>
      </w:r>
      <w:r>
        <w:t xml:space="preserve">: subgroup (Lara, John and Lisa) to discuss with Bernard. </w:t>
      </w:r>
    </w:p>
    <w:p w14:paraId="72316DAE" w14:textId="77777777" w:rsidR="000C4563" w:rsidRDefault="000C4563" w:rsidP="000C4563">
      <w:pPr>
        <w:pStyle w:val="Body"/>
        <w:ind w:left="556"/>
      </w:pPr>
    </w:p>
    <w:p w14:paraId="3E65B200" w14:textId="4891B03A" w:rsidR="00E63EFF" w:rsidRDefault="00E63EFF" w:rsidP="000C4563">
      <w:pPr>
        <w:pStyle w:val="Body"/>
        <w:numPr>
          <w:ilvl w:val="0"/>
          <w:numId w:val="9"/>
        </w:numPr>
      </w:pPr>
      <w:r>
        <w:t>Articles of Association: Lisa has not yet had time to start the comparison of documents. ACTION: Lisa to compare the differences and to identify any gaps, then discuss with Jakki and Nancy.</w:t>
      </w:r>
    </w:p>
    <w:p w14:paraId="76F538AA" w14:textId="77777777" w:rsidR="000C4563" w:rsidRDefault="000C4563" w:rsidP="000C4563">
      <w:pPr>
        <w:pStyle w:val="Body"/>
      </w:pPr>
    </w:p>
    <w:p w14:paraId="2DB74148" w14:textId="26397B97" w:rsidR="00E63EFF" w:rsidRDefault="00E63EFF" w:rsidP="000C4563">
      <w:pPr>
        <w:pStyle w:val="Body"/>
        <w:numPr>
          <w:ilvl w:val="0"/>
          <w:numId w:val="9"/>
        </w:numPr>
      </w:pPr>
      <w:r>
        <w:t>Repairs and general maintenance: Ernie continues to work on sanding and staining the doors and windows. ACTION: Ernie and Jakki will try to create weatherboard for the doors from wood that we already have before investing in more. Notice board for volunteers to be tested to make people aware of what jobs they might be able to help with.</w:t>
      </w:r>
    </w:p>
    <w:p w14:paraId="0A31802E" w14:textId="77777777" w:rsidR="000C4563" w:rsidRDefault="000C4563" w:rsidP="000C4563">
      <w:pPr>
        <w:pStyle w:val="Body"/>
        <w:ind w:left="556"/>
      </w:pPr>
    </w:p>
    <w:p w14:paraId="160A8FCA" w14:textId="09FF5EA8" w:rsidR="00F70BC3" w:rsidRDefault="009A797A" w:rsidP="000C4563">
      <w:pPr>
        <w:pStyle w:val="Body"/>
        <w:numPr>
          <w:ilvl w:val="0"/>
          <w:numId w:val="9"/>
        </w:numPr>
      </w:pPr>
      <w:r>
        <w:t>Chairman’s report submitted to Accountant but no financial statement received yet. ACTION: Lara to chase the accountant, deadline for submission is 30</w:t>
      </w:r>
      <w:r w:rsidRPr="009A797A">
        <w:rPr>
          <w:vertAlign w:val="superscript"/>
        </w:rPr>
        <w:t>th</w:t>
      </w:r>
      <w:r>
        <w:t xml:space="preserve"> September. </w:t>
      </w:r>
    </w:p>
    <w:p w14:paraId="1AE41C95" w14:textId="77777777" w:rsidR="000C4563" w:rsidRDefault="000C4563" w:rsidP="000C4563">
      <w:pPr>
        <w:pStyle w:val="Body"/>
      </w:pPr>
    </w:p>
    <w:p w14:paraId="6A503C33" w14:textId="09C70D93" w:rsidR="00E63EFF" w:rsidRDefault="00F70BC3" w:rsidP="000C4563">
      <w:pPr>
        <w:pStyle w:val="Body"/>
        <w:numPr>
          <w:ilvl w:val="0"/>
          <w:numId w:val="9"/>
        </w:numPr>
      </w:pPr>
      <w:r>
        <w:t>Underspend in the Admin Assistant role with 4 months of the first year left.  ACTIONS: Lara to review underspends.</w:t>
      </w:r>
      <w:r w:rsidRPr="00F70BC3">
        <w:t xml:space="preserve"> </w:t>
      </w:r>
      <w:r>
        <w:t>Adrian, Lara and James to review the possibility of retaining a new accountant once we receive this year’s financial report.</w:t>
      </w:r>
    </w:p>
    <w:p w14:paraId="2B1B703D" w14:textId="77777777" w:rsidR="00F70BC3" w:rsidRDefault="00F70BC3" w:rsidP="00F70BC3">
      <w:pPr>
        <w:pStyle w:val="Body"/>
      </w:pPr>
    </w:p>
    <w:p w14:paraId="5AC6238C" w14:textId="77777777" w:rsidR="00F70BC3" w:rsidRDefault="00F70BC3" w:rsidP="00F70BC3">
      <w:pPr>
        <w:pStyle w:val="Body"/>
      </w:pPr>
    </w:p>
    <w:p w14:paraId="23225096" w14:textId="700FC49A" w:rsidR="00E63EFF" w:rsidRDefault="00E63EFF" w:rsidP="00E63EFF">
      <w:pPr>
        <w:pStyle w:val="Body"/>
        <w:ind w:left="196"/>
      </w:pPr>
      <w:r>
        <w:t>John moved and Ernie seconded the motion to accept the minutes.  The motion was carried.</w:t>
      </w:r>
    </w:p>
    <w:p w14:paraId="1E1137A7" w14:textId="77777777" w:rsidR="004F44E0" w:rsidRDefault="004F44E0" w:rsidP="00E63EFF">
      <w:pPr>
        <w:pStyle w:val="Body"/>
        <w:ind w:left="196"/>
      </w:pPr>
    </w:p>
    <w:p w14:paraId="7D0A7A93" w14:textId="77777777" w:rsidR="000C4563" w:rsidRDefault="000C4563" w:rsidP="00E63EFF">
      <w:pPr>
        <w:pStyle w:val="Body"/>
        <w:ind w:left="196"/>
      </w:pPr>
    </w:p>
    <w:p w14:paraId="1B2D4A4C" w14:textId="77777777" w:rsidR="000C4563" w:rsidRDefault="000C4563" w:rsidP="00E63EFF">
      <w:pPr>
        <w:pStyle w:val="Body"/>
        <w:ind w:left="196"/>
      </w:pPr>
    </w:p>
    <w:p w14:paraId="03EFA136" w14:textId="77777777" w:rsidR="000C4563" w:rsidRDefault="000C4563" w:rsidP="00E63EFF">
      <w:pPr>
        <w:pStyle w:val="Body"/>
        <w:ind w:left="196"/>
      </w:pPr>
    </w:p>
    <w:p w14:paraId="6DF4C1EB" w14:textId="451B88E7" w:rsidR="004F44E0" w:rsidRDefault="004F44E0" w:rsidP="00E63EFF">
      <w:pPr>
        <w:pStyle w:val="Body"/>
        <w:ind w:left="196"/>
      </w:pPr>
      <w:r>
        <w:lastRenderedPageBreak/>
        <w:t xml:space="preserve">Prior to the ODM report, the Board discussed staff remuneration with a view to rewarding staff for all their hard work this year. Several options were discussed but the Board ruled out using money left over from previous projects and it was decided that this should be ploughed back in to future community projects. All staff have recently received a pay rise and kitchen staff receive a share of tips left by customers. </w:t>
      </w:r>
      <w:r w:rsidR="009A797A">
        <w:t>The option to give each staff member a personal thank you card was discussed as well as some sort of Christmas bonus. ACTION: Lisa to source and write thank you cards for the Board to sign. Jakki to discuss with Lara the options around a Christmas ‘bonus’ whether this be financial or a reward.</w:t>
      </w:r>
    </w:p>
    <w:p w14:paraId="73E7C435" w14:textId="77777777" w:rsidR="00F70BC3" w:rsidRDefault="00F70BC3" w:rsidP="00F70BC3">
      <w:pPr>
        <w:pStyle w:val="Body"/>
        <w:rPr>
          <w:b/>
          <w:bCs/>
        </w:rPr>
      </w:pPr>
    </w:p>
    <w:p w14:paraId="38D1C009" w14:textId="35F3B1B8" w:rsidR="00E63EFF" w:rsidRDefault="00F70BC3" w:rsidP="00F70BC3">
      <w:pPr>
        <w:pStyle w:val="Body"/>
        <w:rPr>
          <w:b/>
          <w:bCs/>
        </w:rPr>
      </w:pPr>
      <w:r w:rsidRPr="00F70BC3">
        <w:rPr>
          <w:b/>
          <w:bCs/>
        </w:rPr>
        <w:t>1)</w:t>
      </w:r>
      <w:r>
        <w:rPr>
          <w:b/>
          <w:bCs/>
        </w:rPr>
        <w:t xml:space="preserve"> </w:t>
      </w:r>
      <w:r w:rsidR="00E63EFF">
        <w:rPr>
          <w:b/>
          <w:bCs/>
        </w:rPr>
        <w:t>General Administration (incorporating ODM report)</w:t>
      </w:r>
    </w:p>
    <w:p w14:paraId="487120F2" w14:textId="34F30283" w:rsidR="00F70BC3" w:rsidRDefault="000C4563" w:rsidP="00F70BC3">
      <w:pPr>
        <w:pStyle w:val="Body"/>
        <w:ind w:left="196"/>
      </w:pPr>
      <w:r>
        <w:rPr>
          <w:b/>
          <w:bCs/>
        </w:rPr>
        <w:t xml:space="preserve">- </w:t>
      </w:r>
      <w:r w:rsidR="00F70BC3">
        <w:rPr>
          <w:b/>
          <w:bCs/>
        </w:rPr>
        <w:t>L</w:t>
      </w:r>
      <w:r w:rsidR="00F70BC3">
        <w:t>ara has applied for funding to test the demand for E bikes a</w:t>
      </w:r>
      <w:r>
        <w:t>n</w:t>
      </w:r>
      <w:r w:rsidR="00F70BC3">
        <w:t xml:space="preserve">d E trikes within the local community. </w:t>
      </w:r>
    </w:p>
    <w:p w14:paraId="7369CDCC" w14:textId="3090D88C" w:rsidR="000C4563" w:rsidRDefault="000C4563" w:rsidP="00F70BC3">
      <w:pPr>
        <w:pStyle w:val="Body"/>
        <w:ind w:left="196"/>
      </w:pPr>
      <w:r>
        <w:rPr>
          <w:b/>
          <w:bCs/>
        </w:rPr>
        <w:t xml:space="preserve">- </w:t>
      </w:r>
      <w:r w:rsidRPr="000C4563">
        <w:t>Kate’s Kitchen in Annan will</w:t>
      </w:r>
      <w:r>
        <w:rPr>
          <w:b/>
          <w:bCs/>
        </w:rPr>
        <w:t xml:space="preserve"> </w:t>
      </w:r>
      <w:r>
        <w:t>visit in October to see if it will be feasible run a similar service at The Hub once a month during Warm Hub.</w:t>
      </w:r>
    </w:p>
    <w:p w14:paraId="3E873042" w14:textId="780F3A59" w:rsidR="000C4563" w:rsidRPr="000C4563" w:rsidRDefault="000C4563" w:rsidP="00F70BC3">
      <w:pPr>
        <w:pStyle w:val="Body"/>
        <w:ind w:left="196"/>
      </w:pPr>
      <w:r>
        <w:rPr>
          <w:b/>
          <w:bCs/>
        </w:rPr>
        <w:t>-</w:t>
      </w:r>
      <w:r>
        <w:t xml:space="preserve"> Still time to apply for the Community Led Local Development Programme administered by DTAS</w:t>
      </w:r>
    </w:p>
    <w:p w14:paraId="3C3BE1BB" w14:textId="77777777" w:rsidR="00F70BC3" w:rsidRPr="00F70BC3" w:rsidRDefault="00F70BC3" w:rsidP="00F70BC3">
      <w:pPr>
        <w:pStyle w:val="Body"/>
        <w:rPr>
          <w:rFonts w:ascii="Times New Roman" w:hAnsi="Times New Roman"/>
          <w:b/>
          <w:bCs/>
        </w:rPr>
      </w:pPr>
    </w:p>
    <w:p w14:paraId="61C0E0E6" w14:textId="77777777" w:rsidR="00E63EFF" w:rsidRDefault="00E63EFF" w:rsidP="00E63EFF">
      <w:pPr>
        <w:pStyle w:val="Body"/>
        <w:rPr>
          <w:b/>
          <w:bCs/>
        </w:rPr>
      </w:pPr>
      <w:r>
        <w:rPr>
          <w:b/>
          <w:bCs/>
        </w:rPr>
        <w:t>2) EEA</w:t>
      </w:r>
    </w:p>
    <w:p w14:paraId="3F80CA45" w14:textId="785EC340" w:rsidR="00E63EFF" w:rsidRDefault="00471196" w:rsidP="00E63EFF">
      <w:pPr>
        <w:pStyle w:val="Body"/>
      </w:pPr>
      <w:r>
        <w:t xml:space="preserve">Planning for the 2024 programme is underway. </w:t>
      </w:r>
      <w:r w:rsidR="00E63EFF">
        <w:t xml:space="preserve">Work to </w:t>
      </w:r>
      <w:r>
        <w:t xml:space="preserve">improve the upstairs room to </w:t>
      </w:r>
      <w:r w:rsidR="00E63EFF">
        <w:t>start at end of September</w:t>
      </w:r>
      <w:r>
        <w:t>/October</w:t>
      </w:r>
      <w:r w:rsidR="00E63EFF">
        <w:t xml:space="preserve"> ACTION: Room upstairs needs to be </w:t>
      </w:r>
      <w:r>
        <w:t xml:space="preserve">further </w:t>
      </w:r>
      <w:r w:rsidR="00E63EFF">
        <w:t>cleaned out.</w:t>
      </w:r>
    </w:p>
    <w:p w14:paraId="4ADC966D" w14:textId="77777777" w:rsidR="00E63EFF" w:rsidRDefault="00E63EFF" w:rsidP="00E63EFF">
      <w:pPr>
        <w:pStyle w:val="Body"/>
      </w:pPr>
    </w:p>
    <w:p w14:paraId="0B83B9E1" w14:textId="589F31F4" w:rsidR="00E63EFF" w:rsidRDefault="000C4563" w:rsidP="000C4563">
      <w:pPr>
        <w:pStyle w:val="Body"/>
        <w:rPr>
          <w:b/>
          <w:bCs/>
        </w:rPr>
      </w:pPr>
      <w:r>
        <w:rPr>
          <w:b/>
          <w:bCs/>
        </w:rPr>
        <w:t xml:space="preserve">3) </w:t>
      </w:r>
      <w:r w:rsidR="00E63EFF">
        <w:rPr>
          <w:b/>
          <w:bCs/>
        </w:rPr>
        <w:t>Garden Club</w:t>
      </w:r>
    </w:p>
    <w:p w14:paraId="68EEA10E" w14:textId="7BD8B6D6" w:rsidR="00471196" w:rsidRDefault="00471196" w:rsidP="00471196">
      <w:pPr>
        <w:pStyle w:val="Body"/>
      </w:pPr>
      <w:r>
        <w:t>The group has been offered the chance to visit the community garden in Brampton. ACTION: Arrange visit. Funding from the National Lottery has now been received. ACTION: Site plans to be drawn up and governance structure discussed to manage project.</w:t>
      </w:r>
    </w:p>
    <w:p w14:paraId="76720C11" w14:textId="77777777" w:rsidR="000C4563" w:rsidRDefault="000C4563" w:rsidP="00471196">
      <w:pPr>
        <w:pStyle w:val="Body"/>
      </w:pPr>
    </w:p>
    <w:p w14:paraId="63CE501F" w14:textId="538DC686" w:rsidR="000C4563" w:rsidRDefault="000C4563" w:rsidP="00471196">
      <w:pPr>
        <w:pStyle w:val="Body"/>
      </w:pPr>
      <w:r>
        <w:t>4) AOB</w:t>
      </w:r>
    </w:p>
    <w:p w14:paraId="5ACC9643" w14:textId="6773981B" w:rsidR="000C4563" w:rsidRPr="00471196" w:rsidRDefault="000C4563" w:rsidP="00471196">
      <w:pPr>
        <w:pStyle w:val="Body"/>
      </w:pPr>
      <w:r>
        <w:t>Need to start planning the Annual General Meeting</w:t>
      </w:r>
    </w:p>
    <w:p w14:paraId="577E9DE4" w14:textId="6B525A52" w:rsidR="00E63EFF" w:rsidRDefault="00E63EFF" w:rsidP="00E63EFF">
      <w:pPr>
        <w:pStyle w:val="Body"/>
      </w:pPr>
    </w:p>
    <w:p w14:paraId="2F7C13AA" w14:textId="77777777" w:rsidR="00E63EFF" w:rsidRDefault="00E63EFF" w:rsidP="00E63EFF">
      <w:pPr>
        <w:pStyle w:val="Body"/>
      </w:pPr>
    </w:p>
    <w:p w14:paraId="7E112828" w14:textId="77777777" w:rsidR="00E63EFF" w:rsidRDefault="00E63EFF" w:rsidP="00E63EFF"/>
    <w:p w14:paraId="2784186C" w14:textId="77777777" w:rsidR="007B6E4F" w:rsidRDefault="007B6E4F"/>
    <w:sectPr w:rsidR="007B6E4F">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F915" w14:textId="77777777" w:rsidR="00F2666C" w:rsidRDefault="00F2666C">
      <w:r>
        <w:separator/>
      </w:r>
    </w:p>
  </w:endnote>
  <w:endnote w:type="continuationSeparator" w:id="0">
    <w:p w14:paraId="38957F70" w14:textId="77777777" w:rsidR="00F2666C" w:rsidRDefault="00F2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3A3F" w14:textId="77777777" w:rsidR="00F2666C" w:rsidRDefault="00F2666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4530" w14:textId="77777777" w:rsidR="00F2666C" w:rsidRDefault="00F2666C">
      <w:r>
        <w:separator/>
      </w:r>
    </w:p>
  </w:footnote>
  <w:footnote w:type="continuationSeparator" w:id="0">
    <w:p w14:paraId="7CA98C48" w14:textId="77777777" w:rsidR="00F2666C" w:rsidRDefault="00F26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91D2" w14:textId="77777777" w:rsidR="00F2666C" w:rsidRDefault="00F2666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89C"/>
    <w:multiLevelType w:val="hybridMultilevel"/>
    <w:tmpl w:val="9B3C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17F0E"/>
    <w:multiLevelType w:val="hybridMultilevel"/>
    <w:tmpl w:val="370660C2"/>
    <w:styleLink w:val="Lettered"/>
    <w:lvl w:ilvl="0" w:tplc="6CB61F56">
      <w:start w:val="1"/>
      <w:numFmt w:val="decimal"/>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96E0894A">
      <w:start w:val="1"/>
      <w:numFmt w:val="decimal"/>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3C980402">
      <w:start w:val="1"/>
      <w:numFmt w:val="decimal"/>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FDAAFB38">
      <w:start w:val="1"/>
      <w:numFmt w:val="decimal"/>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6732E">
      <w:start w:val="1"/>
      <w:numFmt w:val="decimal"/>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4A1A1906">
      <w:start w:val="1"/>
      <w:numFmt w:val="decimal"/>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48EE2F54">
      <w:start w:val="1"/>
      <w:numFmt w:val="decimal"/>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081EDB5C">
      <w:start w:val="1"/>
      <w:numFmt w:val="decimal"/>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16B6BF9C">
      <w:start w:val="1"/>
      <w:numFmt w:val="decimal"/>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BD3E47"/>
    <w:multiLevelType w:val="multilevel"/>
    <w:tmpl w:val="924E3EEE"/>
    <w:lvl w:ilvl="0">
      <w:start w:val="1"/>
      <w:numFmt w:val="decimal"/>
      <w:lvlText w:val="%1)"/>
      <w:lvlJc w:val="left"/>
      <w:pPr>
        <w:ind w:left="196" w:hanging="196"/>
      </w:pPr>
      <w:rPr>
        <w:rFonts w:ascii="Trebuchet MS" w:eastAsia="Arial Unicode MS" w:hAnsi="Trebuchet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0620F28"/>
    <w:multiLevelType w:val="hybridMultilevel"/>
    <w:tmpl w:val="52F4ACA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5B3628"/>
    <w:multiLevelType w:val="hybridMultilevel"/>
    <w:tmpl w:val="AA040C8E"/>
    <w:styleLink w:val="Bullet"/>
    <w:lvl w:ilvl="0" w:tplc="F08E22EA">
      <w:start w:val="1"/>
      <w:numFmt w:val="decimal"/>
      <w:lvlText w:val="%1)"/>
      <w:lvlJc w:val="left"/>
      <w:pPr>
        <w:ind w:left="196" w:hanging="196"/>
      </w:pPr>
      <w:rPr>
        <w:rFonts w:ascii="Trebuchet MS" w:eastAsia="Arial Unicode MS" w:hAnsi="Trebuchet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67213AA">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0E57FC">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94E1BE2">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9E4B66">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B8BA3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183E04">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24CEA0E">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10C75B0">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EF01EA0"/>
    <w:multiLevelType w:val="hybridMultilevel"/>
    <w:tmpl w:val="66B80724"/>
    <w:lvl w:ilvl="0" w:tplc="7AAED6AE">
      <w:start w:val="1"/>
      <w:numFmt w:val="decimal"/>
      <w:lvlText w:val="%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F970B0"/>
    <w:multiLevelType w:val="hybridMultilevel"/>
    <w:tmpl w:val="AA040C8E"/>
    <w:numStyleLink w:val="Bullet"/>
  </w:abstractNum>
  <w:abstractNum w:abstractNumId="7" w15:restartNumberingAfterBreak="0">
    <w:nsid w:val="5D4C6C9D"/>
    <w:multiLevelType w:val="hybridMultilevel"/>
    <w:tmpl w:val="8EB2EB72"/>
    <w:lvl w:ilvl="0" w:tplc="041CFA28">
      <w:start w:val="3"/>
      <w:numFmt w:val="bullet"/>
      <w:lvlText w:val="-"/>
      <w:lvlJc w:val="left"/>
      <w:pPr>
        <w:ind w:left="556" w:hanging="360"/>
      </w:pPr>
      <w:rPr>
        <w:rFonts w:ascii="Trebuchet MS" w:eastAsia="Arial Unicode MS" w:hAnsi="Trebuchet MS" w:cs="Arial Unicode MS" w:hint="default"/>
      </w:rPr>
    </w:lvl>
    <w:lvl w:ilvl="1" w:tplc="08090003" w:tentative="1">
      <w:start w:val="1"/>
      <w:numFmt w:val="bullet"/>
      <w:lvlText w:val="o"/>
      <w:lvlJc w:val="left"/>
      <w:pPr>
        <w:ind w:left="1276" w:hanging="360"/>
      </w:pPr>
      <w:rPr>
        <w:rFonts w:ascii="Courier New" w:hAnsi="Courier New" w:cs="Courier New" w:hint="default"/>
      </w:rPr>
    </w:lvl>
    <w:lvl w:ilvl="2" w:tplc="08090005" w:tentative="1">
      <w:start w:val="1"/>
      <w:numFmt w:val="bullet"/>
      <w:lvlText w:val=""/>
      <w:lvlJc w:val="left"/>
      <w:pPr>
        <w:ind w:left="1996" w:hanging="360"/>
      </w:pPr>
      <w:rPr>
        <w:rFonts w:ascii="Wingdings" w:hAnsi="Wingdings" w:hint="default"/>
      </w:rPr>
    </w:lvl>
    <w:lvl w:ilvl="3" w:tplc="08090001" w:tentative="1">
      <w:start w:val="1"/>
      <w:numFmt w:val="bullet"/>
      <w:lvlText w:val=""/>
      <w:lvlJc w:val="left"/>
      <w:pPr>
        <w:ind w:left="2716" w:hanging="360"/>
      </w:pPr>
      <w:rPr>
        <w:rFonts w:ascii="Symbol" w:hAnsi="Symbol" w:hint="default"/>
      </w:rPr>
    </w:lvl>
    <w:lvl w:ilvl="4" w:tplc="08090003" w:tentative="1">
      <w:start w:val="1"/>
      <w:numFmt w:val="bullet"/>
      <w:lvlText w:val="o"/>
      <w:lvlJc w:val="left"/>
      <w:pPr>
        <w:ind w:left="3436" w:hanging="360"/>
      </w:pPr>
      <w:rPr>
        <w:rFonts w:ascii="Courier New" w:hAnsi="Courier New" w:cs="Courier New" w:hint="default"/>
      </w:rPr>
    </w:lvl>
    <w:lvl w:ilvl="5" w:tplc="08090005" w:tentative="1">
      <w:start w:val="1"/>
      <w:numFmt w:val="bullet"/>
      <w:lvlText w:val=""/>
      <w:lvlJc w:val="left"/>
      <w:pPr>
        <w:ind w:left="4156" w:hanging="360"/>
      </w:pPr>
      <w:rPr>
        <w:rFonts w:ascii="Wingdings" w:hAnsi="Wingdings" w:hint="default"/>
      </w:rPr>
    </w:lvl>
    <w:lvl w:ilvl="6" w:tplc="08090001" w:tentative="1">
      <w:start w:val="1"/>
      <w:numFmt w:val="bullet"/>
      <w:lvlText w:val=""/>
      <w:lvlJc w:val="left"/>
      <w:pPr>
        <w:ind w:left="4876" w:hanging="360"/>
      </w:pPr>
      <w:rPr>
        <w:rFonts w:ascii="Symbol" w:hAnsi="Symbol" w:hint="default"/>
      </w:rPr>
    </w:lvl>
    <w:lvl w:ilvl="7" w:tplc="08090003" w:tentative="1">
      <w:start w:val="1"/>
      <w:numFmt w:val="bullet"/>
      <w:lvlText w:val="o"/>
      <w:lvlJc w:val="left"/>
      <w:pPr>
        <w:ind w:left="5596" w:hanging="360"/>
      </w:pPr>
      <w:rPr>
        <w:rFonts w:ascii="Courier New" w:hAnsi="Courier New" w:cs="Courier New" w:hint="default"/>
      </w:rPr>
    </w:lvl>
    <w:lvl w:ilvl="8" w:tplc="08090005" w:tentative="1">
      <w:start w:val="1"/>
      <w:numFmt w:val="bullet"/>
      <w:lvlText w:val=""/>
      <w:lvlJc w:val="left"/>
      <w:pPr>
        <w:ind w:left="6316" w:hanging="360"/>
      </w:pPr>
      <w:rPr>
        <w:rFonts w:ascii="Wingdings" w:hAnsi="Wingdings" w:hint="default"/>
      </w:rPr>
    </w:lvl>
  </w:abstractNum>
  <w:abstractNum w:abstractNumId="8" w15:restartNumberingAfterBreak="0">
    <w:nsid w:val="744717D7"/>
    <w:multiLevelType w:val="multilevel"/>
    <w:tmpl w:val="AA040C8E"/>
    <w:numStyleLink w:val="Bullet"/>
  </w:abstractNum>
  <w:num w:numId="1" w16cid:durableId="2057580041">
    <w:abstractNumId w:val="4"/>
  </w:num>
  <w:num w:numId="2" w16cid:durableId="1571111630">
    <w:abstractNumId w:val="6"/>
  </w:num>
  <w:num w:numId="3" w16cid:durableId="185564316">
    <w:abstractNumId w:val="1"/>
  </w:num>
  <w:num w:numId="4" w16cid:durableId="1209998307">
    <w:abstractNumId w:val="8"/>
  </w:num>
  <w:num w:numId="5" w16cid:durableId="220795724">
    <w:abstractNumId w:val="0"/>
  </w:num>
  <w:num w:numId="6" w16cid:durableId="1342734145">
    <w:abstractNumId w:val="5"/>
  </w:num>
  <w:num w:numId="7" w16cid:durableId="1581912615">
    <w:abstractNumId w:val="2"/>
  </w:num>
  <w:num w:numId="8" w16cid:durableId="133524814">
    <w:abstractNumId w:val="3"/>
  </w:num>
  <w:num w:numId="9" w16cid:durableId="10504163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D8"/>
    <w:rsid w:val="000C4563"/>
    <w:rsid w:val="00471196"/>
    <w:rsid w:val="004F44E0"/>
    <w:rsid w:val="007B6E4F"/>
    <w:rsid w:val="009A797A"/>
    <w:rsid w:val="00E63EFF"/>
    <w:rsid w:val="00F144D8"/>
    <w:rsid w:val="00F2666C"/>
    <w:rsid w:val="00F70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9E05"/>
  <w15:chartTrackingRefBased/>
  <w15:docId w15:val="{49D091CC-2E88-2945-BEEE-F46D1F45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EFF"/>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63EF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Body">
    <w:name w:val="Body"/>
    <w:rsid w:val="00E63EFF"/>
    <w:pPr>
      <w:pBdr>
        <w:top w:val="nil"/>
        <w:left w:val="nil"/>
        <w:bottom w:val="nil"/>
        <w:right w:val="nil"/>
        <w:between w:val="nil"/>
        <w:bar w:val="nil"/>
      </w:pBdr>
    </w:pPr>
    <w:rPr>
      <w:rFonts w:ascii="Trebuchet MS" w:eastAsia="Arial Unicode MS" w:hAnsi="Trebuchet MS" w:cs="Arial Unicode MS"/>
      <w:color w:val="000000"/>
      <w:sz w:val="27"/>
      <w:szCs w:val="27"/>
      <w:u w:color="000000"/>
      <w:bdr w:val="nil"/>
      <w:lang w:val="en-US" w:eastAsia="en-GB"/>
      <w14:textOutline w14:w="12700" w14:cap="flat" w14:cmpd="sng" w14:algn="ctr">
        <w14:noFill/>
        <w14:prstDash w14:val="solid"/>
        <w14:miter w14:lim="400000"/>
      </w14:textOutline>
    </w:rPr>
  </w:style>
  <w:style w:type="numbering" w:customStyle="1" w:styleId="Bullet">
    <w:name w:val="Bullet"/>
    <w:rsid w:val="00E63EFF"/>
    <w:pPr>
      <w:numPr>
        <w:numId w:val="1"/>
      </w:numPr>
    </w:pPr>
  </w:style>
  <w:style w:type="numbering" w:customStyle="1" w:styleId="Lettered">
    <w:name w:val="Lettered"/>
    <w:rsid w:val="00E63EFF"/>
    <w:pPr>
      <w:numPr>
        <w:numId w:val="3"/>
      </w:numPr>
    </w:pPr>
  </w:style>
  <w:style w:type="paragraph" w:styleId="ListParagraph">
    <w:name w:val="List Paragraph"/>
    <w:basedOn w:val="Normal"/>
    <w:uiPriority w:val="34"/>
    <w:qFormat/>
    <w:rsid w:val="000C4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Hub Shop</cp:lastModifiedBy>
  <cp:revision>2</cp:revision>
  <dcterms:created xsi:type="dcterms:W3CDTF">2023-12-14T12:54:00Z</dcterms:created>
  <dcterms:modified xsi:type="dcterms:W3CDTF">2023-12-14T12:54:00Z</dcterms:modified>
</cp:coreProperties>
</file>